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196C5B" w:rsidRPr="00D51B0C" w:rsidTr="00951188">
        <w:tc>
          <w:tcPr>
            <w:tcW w:w="3936" w:type="dxa"/>
          </w:tcPr>
          <w:p w:rsidR="00196C5B" w:rsidRPr="00D51B0C" w:rsidRDefault="00196C5B" w:rsidP="00951188">
            <w:pPr>
              <w:jc w:val="center"/>
            </w:pPr>
            <w:r w:rsidRPr="00D51B0C">
              <w:t>SỞ GD&amp;ĐT THANH HÓA</w:t>
            </w:r>
          </w:p>
          <w:p w:rsidR="00196C5B" w:rsidRPr="00D51B0C" w:rsidRDefault="00196C5B" w:rsidP="00951188">
            <w:pPr>
              <w:jc w:val="center"/>
              <w:rPr>
                <w:b/>
              </w:rPr>
            </w:pPr>
            <w:r w:rsidRPr="00D51B0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177800</wp:posOffset>
                  </wp:positionV>
                  <wp:extent cx="1733550" cy="0"/>
                  <wp:effectExtent l="5715" t="5080" r="5715" b="5080"/>
                  <wp:wrapNone/>
                  <wp:docPr id="3" name="Straight Arrow Connector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0" cy="0"/>
                            <a:chOff x="0" y="0"/>
                            <a:chExt cx="0" cy="0"/>
                          </a:xfrm>
                        </a:grpSpPr>
                        <a:cxnSp>
                          <a:nvCxnSpPr>
                            <a:cNvPr id="1" name="Straight Arrow Connector 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1135380" y="883285"/>
                              <a:ext cx="1733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</a:cxnSp>
                      </lc:lockedCanvas>
                    </a:graphicData>
                  </a:graphic>
                </wp:anchor>
              </w:drawing>
            </w:r>
            <w:r w:rsidRPr="00D51B0C">
              <w:rPr>
                <w:b/>
              </w:rPr>
              <w:t>TRƯỜNG THPT TRIỆU SƠN 4</w:t>
            </w:r>
          </w:p>
          <w:p w:rsidR="00196C5B" w:rsidRPr="00D51B0C" w:rsidRDefault="00196C5B" w:rsidP="00951188">
            <w:pPr>
              <w:jc w:val="center"/>
              <w:rPr>
                <w:b/>
              </w:rPr>
            </w:pPr>
          </w:p>
          <w:p w:rsidR="00196C5B" w:rsidRPr="00D51B0C" w:rsidRDefault="00196C5B" w:rsidP="00951188">
            <w:pPr>
              <w:jc w:val="center"/>
              <w:rPr>
                <w:i/>
              </w:rPr>
            </w:pPr>
            <w:r w:rsidRPr="00D51B0C">
              <w:rPr>
                <w:i/>
              </w:rPr>
              <w:t xml:space="preserve">(Đề thi có </w:t>
            </w:r>
            <w:r w:rsidR="00011A4E">
              <w:rPr>
                <w:i/>
              </w:rPr>
              <w:t>0</w:t>
            </w:r>
            <w:r w:rsidRPr="00D51B0C">
              <w:rPr>
                <w:i/>
              </w:rPr>
              <w:t xml:space="preserve"> 2 trang, gồm 22 câu)</w:t>
            </w:r>
          </w:p>
          <w:p w:rsidR="00196C5B" w:rsidRPr="00D51B0C" w:rsidRDefault="00196C5B" w:rsidP="00951188">
            <w:pPr>
              <w:jc w:val="center"/>
              <w:rPr>
                <w:b/>
              </w:rPr>
            </w:pPr>
            <w:r w:rsidRPr="00D51B0C">
              <w:rPr>
                <w:b/>
              </w:rPr>
              <w:t>Mã 118</w:t>
            </w:r>
          </w:p>
        </w:tc>
        <w:tc>
          <w:tcPr>
            <w:tcW w:w="6237" w:type="dxa"/>
          </w:tcPr>
          <w:p w:rsidR="00196C5B" w:rsidRPr="00D51B0C" w:rsidRDefault="00196C5B" w:rsidP="00951188">
            <w:pPr>
              <w:jc w:val="center"/>
              <w:rPr>
                <w:b/>
              </w:rPr>
            </w:pPr>
            <w:r w:rsidRPr="00D51B0C">
              <w:rPr>
                <w:b/>
              </w:rPr>
              <w:t xml:space="preserve">ĐỀ KIỂM TRA HỌC KÌ I – LỚP 11 </w:t>
            </w:r>
          </w:p>
          <w:p w:rsidR="00196C5B" w:rsidRPr="00D51B0C" w:rsidRDefault="00196C5B" w:rsidP="00951188">
            <w:pPr>
              <w:jc w:val="center"/>
            </w:pPr>
            <w:r w:rsidRPr="00D51B0C">
              <w:t>MÔN:   ĐỊA LÍ</w:t>
            </w:r>
          </w:p>
          <w:p w:rsidR="00196C5B" w:rsidRPr="00D51B0C" w:rsidRDefault="00196C5B" w:rsidP="00951188">
            <w:pPr>
              <w:jc w:val="center"/>
              <w:rPr>
                <w:b/>
              </w:rPr>
            </w:pPr>
            <w:r w:rsidRPr="00D51B0C">
              <w:rPr>
                <w:b/>
              </w:rPr>
              <w:t>Năm học: 2019 – 2020</w:t>
            </w:r>
          </w:p>
          <w:p w:rsidR="00196C5B" w:rsidRPr="00D51B0C" w:rsidRDefault="00196C5B" w:rsidP="00951188">
            <w:pPr>
              <w:jc w:val="center"/>
              <w:rPr>
                <w:i/>
              </w:rPr>
            </w:pPr>
            <w:r w:rsidRPr="00D51B0C">
              <w:t>Thời gian làm bài:  45   phút (</w:t>
            </w:r>
            <w:r w:rsidRPr="00D51B0C">
              <w:rPr>
                <w:i/>
              </w:rPr>
              <w:t>Không kể thời gian giao đề)</w:t>
            </w:r>
          </w:p>
          <w:p w:rsidR="00196C5B" w:rsidRPr="00D51B0C" w:rsidRDefault="00196C5B" w:rsidP="00951188"/>
        </w:tc>
      </w:tr>
    </w:tbl>
    <w:p w:rsidR="00196C5B" w:rsidRPr="00D51B0C" w:rsidRDefault="00196C5B" w:rsidP="00011A4E">
      <w:pPr>
        <w:shd w:val="clear" w:color="auto" w:fill="FFFFFF"/>
        <w:spacing w:before="120" w:after="120"/>
        <w:jc w:val="both"/>
        <w:rPr>
          <w:b/>
          <w:i/>
        </w:rPr>
      </w:pPr>
      <w:r w:rsidRPr="00D51B0C">
        <w:rPr>
          <w:b/>
        </w:rPr>
        <w:t xml:space="preserve">I. Phần trắc nghiệm </w:t>
      </w:r>
      <w:r w:rsidRPr="00D51B0C">
        <w:rPr>
          <w:b/>
          <w:i/>
        </w:rPr>
        <w:t>( 8,0 điểm)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1:</w:t>
      </w:r>
      <w:r w:rsidRPr="00D51B0C">
        <w:t xml:space="preserve"> Hoa Kì tránh được sự tàn phá của hai cuộc đại chiến thế giới nhờ yếu tố nào sau đây?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Là nước tham chiến.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Có vũ khí hiện đại.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Có biện pháp phòng tránh tốt.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Do cách biệt bởi hai đại dương.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2:</w:t>
      </w:r>
      <w:r w:rsidR="00EE7346" w:rsidRPr="00D51B0C">
        <w:t xml:space="preserve"> Dân số châu Phi tăng rất nhanh là do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="00EE7346" w:rsidRPr="00D51B0C">
        <w:t>quy mô dân số đô</w:t>
      </w:r>
      <w:bookmarkStart w:id="0" w:name="_GoBack"/>
      <w:bookmarkEnd w:id="0"/>
      <w:r w:rsidR="00EE7346" w:rsidRPr="00D51B0C">
        <w:t>ng nhất thế giới</w:t>
      </w:r>
      <w:r w:rsidRPr="00D51B0C">
        <w:t>.</w:t>
      </w:r>
      <w:r w:rsidRPr="00D51B0C">
        <w:tab/>
      </w:r>
      <w:r w:rsidRPr="00D51B0C">
        <w:rPr>
          <w:b/>
          <w:color w:val="3366FF"/>
        </w:rPr>
        <w:t xml:space="preserve">B. </w:t>
      </w:r>
      <w:r w:rsidR="00EE7346" w:rsidRPr="00D51B0C">
        <w:t>tỉ suất gia tăng dân số tự nhiên cao</w:t>
      </w:r>
      <w:r w:rsidRPr="00D51B0C">
        <w:t>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="00EE7346" w:rsidRPr="00D51B0C">
        <w:t>tỉ suất gia tăng cơ giới lớn</w:t>
      </w:r>
      <w:r w:rsidRPr="00D51B0C">
        <w:t>.</w:t>
      </w:r>
      <w:r w:rsidRPr="00D51B0C">
        <w:tab/>
      </w:r>
      <w:r w:rsidRPr="00D51B0C">
        <w:rPr>
          <w:b/>
          <w:color w:val="3366FF"/>
        </w:rPr>
        <w:t xml:space="preserve">D. </w:t>
      </w:r>
      <w:r w:rsidR="00EE7346" w:rsidRPr="00D51B0C">
        <w:t>tỉ suất thô rất thấp</w:t>
      </w:r>
      <w:r w:rsidRPr="00D51B0C">
        <w:t>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3:</w:t>
      </w:r>
      <w:r w:rsidRPr="00D51B0C">
        <w:t xml:space="preserve"> Dân số già sẽ dẫn tới hậu quả nào sau đây?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Tài nguyên nhanh chóng cạn kiệt.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Thiếu hụt nguồn lao động cho đất nước.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Thất nghiệp và thiếu việc làm.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Gây sức ép tới tài nguyên và môi trường.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4:</w:t>
      </w:r>
      <w:r w:rsidRPr="00D51B0C">
        <w:t xml:space="preserve"> Dân nhập cư mang lại lợi ích kinh tế lớn nhất cho Hoa Kì là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tạo nên bản sắc văn hóa đa dạng.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đem lại nguồn tri thức, lao động dồi dào.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tạo thị trường tiêu thụ rộng lớn.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nguồn lao động dồi dào, giá rẻ.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5:</w:t>
      </w:r>
      <w:r w:rsidRPr="00D51B0C">
        <w:t xml:space="preserve"> Khu vực Trung Á được thừa hưởng nhiều giá trị văn hóa của cả phương Đông và phương Tây nhờ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A. </w:t>
      </w:r>
      <w:r w:rsidRPr="00D51B0C">
        <w:t>có hai tôn giáo lớn của thế giới là Thiên chúa giáo và Hồi giáo.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B. </w:t>
      </w:r>
      <w:r w:rsidRPr="00D51B0C">
        <w:t>nằm ở vị trí tiếp giáp giữa châu Á và châu Âu.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C. </w:t>
      </w:r>
      <w:r w:rsidRPr="00D51B0C">
        <w:t>nằm trên “ con đường tơ lụa’’ của thế giới trước đây.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D. </w:t>
      </w:r>
      <w:r w:rsidRPr="00D51B0C">
        <w:t>đã từng bị người Trung Hoa và các đế quốc tư bản chiếm đóng.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6:</w:t>
      </w:r>
      <w:r w:rsidRPr="00D51B0C">
        <w:t xml:space="preserve"> Ngành công nghiệp chiếm phần lớn giá trị hàng hóa xuất khẩu của cả nước ở Hoa Kì là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chế biến.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điện lực.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khai khoáng.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cung cấp nước, ga, khí….</w:t>
      </w:r>
    </w:p>
    <w:p w:rsidR="00EE7346" w:rsidRPr="00D51B0C" w:rsidRDefault="00196C5B" w:rsidP="00EE7346">
      <w:pPr>
        <w:jc w:val="both"/>
      </w:pPr>
      <w:r w:rsidRPr="00D51B0C">
        <w:rPr>
          <w:b/>
          <w:color w:val="0000FF"/>
        </w:rPr>
        <w:t>Câu 7:</w:t>
      </w:r>
      <w:r w:rsidRPr="00D51B0C">
        <w:t xml:space="preserve"> </w:t>
      </w:r>
      <w:r w:rsidR="00EE7346" w:rsidRPr="00D51B0C">
        <w:t>Để phát triển nông nghiệp, giải pháp cấp bách đối với đa số các quốc gia ở châu Phi là</w:t>
      </w:r>
    </w:p>
    <w:p w:rsidR="00EE7346" w:rsidRPr="00D51B0C" w:rsidRDefault="00EE7346" w:rsidP="00EE7346">
      <w:pPr>
        <w:tabs>
          <w:tab w:val="left" w:pos="5136"/>
        </w:tabs>
        <w:ind w:firstLine="283"/>
      </w:pPr>
      <w:r w:rsidRPr="00D51B0C">
        <w:rPr>
          <w:b/>
          <w:color w:val="3366FF"/>
        </w:rPr>
        <w:t>A.</w:t>
      </w:r>
      <w:r w:rsidRPr="00D51B0C">
        <w:t>áp dụng các biện pháp thủy lợi để hạn chế khô hạn.</w:t>
      </w:r>
      <w:r w:rsidRPr="00D51B0C">
        <w:tab/>
      </w:r>
    </w:p>
    <w:p w:rsidR="00EE7346" w:rsidRPr="00D51B0C" w:rsidRDefault="00EE7346" w:rsidP="00EE7346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B. </w:t>
      </w:r>
      <w:r w:rsidRPr="00D51B0C">
        <w:t>khai hoang để mở rộng diện tích đất trồng trọt.</w:t>
      </w:r>
    </w:p>
    <w:p w:rsidR="00EE7346" w:rsidRPr="00D51B0C" w:rsidRDefault="00EE7346" w:rsidP="00EE7346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tạo ra các giống cây có thể chịu được khô hạn.</w:t>
      </w:r>
      <w:r w:rsidRPr="00D51B0C">
        <w:tab/>
      </w:r>
    </w:p>
    <w:p w:rsidR="00EE7346" w:rsidRPr="00D51B0C" w:rsidRDefault="00EE7346" w:rsidP="00EE7346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D. </w:t>
      </w:r>
      <w:r w:rsidRPr="00D51B0C">
        <w:t>mở rộng mô hình sản xuất quảng canh..</w:t>
      </w:r>
    </w:p>
    <w:p w:rsidR="00196C5B" w:rsidRPr="00D51B0C" w:rsidRDefault="00196C5B" w:rsidP="00EE7346">
      <w:pPr>
        <w:spacing w:before="60"/>
        <w:jc w:val="both"/>
      </w:pPr>
      <w:r w:rsidRPr="00D51B0C">
        <w:rPr>
          <w:b/>
          <w:color w:val="0000FF"/>
        </w:rPr>
        <w:t>Câu 8:</w:t>
      </w:r>
      <w:r w:rsidRPr="00D51B0C">
        <w:t xml:space="preserve"> Hơn chục năm qua, châu Phi đã có 8 triệu người bị chết, 15 triệu người mất nhà cửa và 4,5 triệu người bỏ đất nước ra đi là do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các lí do khác.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bệnh tật, đói kém.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hậu quả của động đất, núi lửa.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hậu quả của các cuộc xung đột.</w:t>
      </w:r>
    </w:p>
    <w:p w:rsidR="00EE7346" w:rsidRPr="00D51B0C" w:rsidRDefault="00196C5B" w:rsidP="00EE7346">
      <w:pPr>
        <w:jc w:val="both"/>
      </w:pPr>
      <w:r w:rsidRPr="00D51B0C">
        <w:rPr>
          <w:b/>
          <w:color w:val="0000FF"/>
        </w:rPr>
        <w:t>Câu 9:</w:t>
      </w:r>
      <w:r w:rsidRPr="00D51B0C">
        <w:t xml:space="preserve"> </w:t>
      </w:r>
      <w:r w:rsidR="00EE7346" w:rsidRPr="00D51B0C">
        <w:t>Ở Mĩ la tinh, rừng rậm xích đạo và nhiệt đới ẩm tập trung chủ yếu ở vùng nào?</w:t>
      </w:r>
    </w:p>
    <w:p w:rsidR="00EE7346" w:rsidRPr="00D51B0C" w:rsidRDefault="00EE7346" w:rsidP="00EE7346">
      <w:pPr>
        <w:ind w:firstLine="283"/>
      </w:pPr>
      <w:r w:rsidRPr="00D51B0C">
        <w:rPr>
          <w:b/>
          <w:color w:val="3366FF"/>
        </w:rPr>
        <w:t xml:space="preserve">A. </w:t>
      </w:r>
      <w:r w:rsidRPr="00D51B0C">
        <w:t>Vùng núi An-đét.</w:t>
      </w:r>
      <w:r w:rsidRPr="00D51B0C">
        <w:tab/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Đồng bằng A-ma-dôn.</w:t>
      </w:r>
    </w:p>
    <w:p w:rsidR="00EE7346" w:rsidRPr="00D51B0C" w:rsidRDefault="00EE7346" w:rsidP="00EE7346">
      <w:pPr>
        <w:ind w:firstLine="283"/>
      </w:pPr>
      <w:r w:rsidRPr="00D51B0C">
        <w:rPr>
          <w:b/>
          <w:color w:val="3366FF"/>
        </w:rPr>
        <w:t xml:space="preserve">C. </w:t>
      </w:r>
      <w:r w:rsidRPr="00D51B0C">
        <w:t>Đồng bằng La Pla-ta.</w:t>
      </w:r>
      <w:r w:rsidRPr="00D51B0C">
        <w:tab/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Đồng bằng Pam-pa.</w:t>
      </w:r>
    </w:p>
    <w:p w:rsidR="00196C5B" w:rsidRPr="00D51B0C" w:rsidRDefault="00196C5B" w:rsidP="00EE7346">
      <w:pPr>
        <w:spacing w:before="60"/>
        <w:jc w:val="both"/>
      </w:pPr>
      <w:r w:rsidRPr="00D51B0C">
        <w:rPr>
          <w:b/>
          <w:color w:val="0000FF"/>
        </w:rPr>
        <w:t>Câu 10:</w:t>
      </w:r>
      <w:r w:rsidRPr="00D51B0C">
        <w:t xml:space="preserve"> Các nông sản chính ở khu vưvj phía Tây Hoa Kì là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lúa gạo, cây ăn quả nhiệt đới.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ngô, đỗ tương, bông, thuốc lá, bò.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cây ăn quả, rau, lúa mì, bò.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lúa mì, ngô, củ cải đường, bò, lợn.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11:</w:t>
      </w:r>
      <w:r w:rsidRPr="00D51B0C">
        <w:t xml:space="preserve"> Thải vào khí quyển một lượng khí thải lớn thường là các quốc gia thuộc nhóm nước nào sau đây?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Các nước chậm phát triển.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Các nước đang phát triển.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Các nước phát triển.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Các nước giàu.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12:</w:t>
      </w:r>
      <w:r w:rsidRPr="00D51B0C">
        <w:t xml:space="preserve"> Hiện tượng gia tăng nhanh dân số thành thị ở Mĩ la tinh gắn với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A. </w:t>
      </w:r>
      <w:r w:rsidRPr="00D51B0C">
        <w:t>các thế lực của tôn giáo cản trở sự phát triển của xã hội.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B. </w:t>
      </w:r>
      <w:r w:rsidRPr="00D51B0C">
        <w:t>quá trình công nghiệp hóa phát triển mạnh mẽ ở các nước.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C. </w:t>
      </w:r>
      <w:r w:rsidRPr="00D51B0C">
        <w:t>dân nghèo không có ruộng kéo ra thành phố tìm việc làm.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D. </w:t>
      </w:r>
      <w:r w:rsidRPr="00D51B0C">
        <w:t>cơ cấu xã hội phong kiến được duy trì trong thời gian dài.</w:t>
      </w:r>
    </w:p>
    <w:p w:rsidR="00011A4E" w:rsidRDefault="00011A4E" w:rsidP="00196C5B">
      <w:pPr>
        <w:spacing w:before="60"/>
        <w:jc w:val="both"/>
        <w:rPr>
          <w:b/>
          <w:color w:val="0000FF"/>
        </w:rPr>
      </w:pPr>
    </w:p>
    <w:p w:rsidR="00011A4E" w:rsidRDefault="00011A4E" w:rsidP="00196C5B">
      <w:pPr>
        <w:spacing w:before="60"/>
        <w:jc w:val="both"/>
        <w:rPr>
          <w:b/>
          <w:color w:val="0000FF"/>
        </w:rPr>
      </w:pPr>
    </w:p>
    <w:p w:rsidR="00011A4E" w:rsidRDefault="00011A4E" w:rsidP="00196C5B">
      <w:pPr>
        <w:spacing w:before="60"/>
        <w:jc w:val="both"/>
        <w:rPr>
          <w:b/>
          <w:color w:val="0000FF"/>
        </w:rPr>
      </w:pP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13:</w:t>
      </w:r>
      <w:r w:rsidRPr="00D51B0C">
        <w:t xml:space="preserve"> Điều kiện thuận lợi nhất để Hoa Kì phát triển ngành giao thông vận tải hàng hải là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có đội tàu lớn.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tiếp giáp hai đại dương lớn.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nhu cầu vận chuyển cao.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kinh tế phát triển mạnh.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14:</w:t>
      </w:r>
      <w:r w:rsidRPr="00D51B0C">
        <w:t xml:space="preserve"> Khu vực Tây Nam Á và Trung Á </w:t>
      </w:r>
      <w:r w:rsidRPr="00D51B0C">
        <w:rPr>
          <w:b/>
        </w:rPr>
        <w:t xml:space="preserve">không </w:t>
      </w:r>
      <w:r w:rsidRPr="00D51B0C">
        <w:t>có đặc điểm nào sau đây?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Nguồn tài nguyên dầu mỏ giàu có.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Sự can thiệp của các thế lực bên ngoài.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Khí hậu thuận lợi để sản xuất nông nghiệp.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Vị trí địa lí mang tính chiến lược.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15:</w:t>
      </w:r>
      <w:r w:rsidRPr="00D51B0C">
        <w:t xml:space="preserve"> Vùng nào sau đây của Hoa Kì có khí hậu hoang mạc và bán hoang mạc?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Ven biển Đại Tây Dương.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Ven biển Thái Bình Dương.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Các bồn địa, cao nguyên phía Tây.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Đồng bằng trung tâm.</w:t>
      </w:r>
    </w:p>
    <w:p w:rsidR="00196C5B" w:rsidRPr="00D51B0C" w:rsidRDefault="00196C5B" w:rsidP="00196C5B">
      <w:pPr>
        <w:jc w:val="both"/>
      </w:pPr>
      <w:r w:rsidRPr="00D51B0C">
        <w:rPr>
          <w:b/>
          <w:color w:val="0000FF"/>
        </w:rPr>
        <w:t>Câu 16:</w:t>
      </w:r>
      <w:r w:rsidRPr="00D51B0C">
        <w:t xml:space="preserve"> Cho bảng số liệu:</w:t>
      </w:r>
    </w:p>
    <w:p w:rsidR="00196C5B" w:rsidRPr="00D51B0C" w:rsidRDefault="00196C5B" w:rsidP="00011A4E">
      <w:pPr>
        <w:ind w:firstLine="283"/>
        <w:jc w:val="center"/>
      </w:pPr>
      <w:r w:rsidRPr="00D51B0C">
        <w:t>TỐC ĐỘ TĂNG TRƯỞNG GDP CỦA MỘT SỐ NƯỚC CHÂU PHI QUA CÁC NĂM</w:t>
      </w:r>
    </w:p>
    <w:p w:rsidR="00196C5B" w:rsidRPr="00011A4E" w:rsidRDefault="00196C5B" w:rsidP="00196C5B">
      <w:pPr>
        <w:ind w:firstLine="283"/>
        <w:jc w:val="both"/>
        <w:rPr>
          <w:i/>
        </w:rPr>
      </w:pPr>
      <w:r w:rsidRPr="00D51B0C">
        <w:t xml:space="preserve">                                                                                      </w:t>
      </w:r>
      <w:r w:rsidR="00011A4E">
        <w:tab/>
      </w:r>
      <w:r w:rsidR="00011A4E">
        <w:tab/>
      </w:r>
      <w:r w:rsidR="00011A4E">
        <w:tab/>
      </w:r>
      <w:r w:rsidR="00011A4E">
        <w:tab/>
      </w:r>
      <w:r w:rsidRPr="00011A4E">
        <w:rPr>
          <w:i/>
        </w:rPr>
        <w:t>(Đơn vị: %)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96C5B" w:rsidRPr="00D51B0C" w:rsidTr="00951188">
        <w:tc>
          <w:tcPr>
            <w:tcW w:w="1915" w:type="dxa"/>
            <w:hideMark/>
          </w:tcPr>
          <w:p w:rsidR="00196C5B" w:rsidRPr="00011A4E" w:rsidRDefault="00011A4E" w:rsidP="00011A4E">
            <w:pPr>
              <w:rPr>
                <w:b/>
                <w:lang w:bidi="hi-IN"/>
              </w:rPr>
            </w:pPr>
            <w:r w:rsidRPr="00011A4E">
              <w:rPr>
                <w:b/>
              </w:rPr>
              <w:t>Quốc gia/</w:t>
            </w:r>
            <w:r w:rsidR="00196C5B" w:rsidRPr="00011A4E">
              <w:rPr>
                <w:b/>
              </w:rPr>
              <w:t>Năm</w:t>
            </w:r>
          </w:p>
        </w:tc>
        <w:tc>
          <w:tcPr>
            <w:tcW w:w="1915" w:type="dxa"/>
            <w:hideMark/>
          </w:tcPr>
          <w:p w:rsidR="00196C5B" w:rsidRPr="00011A4E" w:rsidRDefault="00196C5B" w:rsidP="00011A4E">
            <w:pPr>
              <w:ind w:firstLine="283"/>
              <w:jc w:val="center"/>
              <w:rPr>
                <w:b/>
                <w:lang w:bidi="hi-IN"/>
              </w:rPr>
            </w:pPr>
            <w:r w:rsidRPr="00011A4E">
              <w:rPr>
                <w:b/>
              </w:rPr>
              <w:t>2000</w:t>
            </w:r>
          </w:p>
        </w:tc>
        <w:tc>
          <w:tcPr>
            <w:tcW w:w="1915" w:type="dxa"/>
            <w:hideMark/>
          </w:tcPr>
          <w:p w:rsidR="00196C5B" w:rsidRPr="00011A4E" w:rsidRDefault="00196C5B" w:rsidP="00011A4E">
            <w:pPr>
              <w:ind w:firstLine="283"/>
              <w:jc w:val="center"/>
              <w:rPr>
                <w:b/>
                <w:lang w:bidi="hi-IN"/>
              </w:rPr>
            </w:pPr>
            <w:r w:rsidRPr="00011A4E">
              <w:rPr>
                <w:b/>
              </w:rPr>
              <w:t>2005</w:t>
            </w:r>
          </w:p>
        </w:tc>
        <w:tc>
          <w:tcPr>
            <w:tcW w:w="1915" w:type="dxa"/>
            <w:hideMark/>
          </w:tcPr>
          <w:p w:rsidR="00196C5B" w:rsidRPr="00011A4E" w:rsidRDefault="00196C5B" w:rsidP="00011A4E">
            <w:pPr>
              <w:ind w:firstLine="283"/>
              <w:jc w:val="center"/>
              <w:rPr>
                <w:b/>
                <w:lang w:bidi="hi-IN"/>
              </w:rPr>
            </w:pPr>
            <w:r w:rsidRPr="00011A4E">
              <w:rPr>
                <w:b/>
              </w:rPr>
              <w:t>2010</w:t>
            </w:r>
          </w:p>
        </w:tc>
        <w:tc>
          <w:tcPr>
            <w:tcW w:w="1916" w:type="dxa"/>
            <w:hideMark/>
          </w:tcPr>
          <w:p w:rsidR="00196C5B" w:rsidRPr="00011A4E" w:rsidRDefault="00196C5B" w:rsidP="00011A4E">
            <w:pPr>
              <w:ind w:firstLine="283"/>
              <w:jc w:val="center"/>
              <w:rPr>
                <w:b/>
                <w:lang w:bidi="hi-IN"/>
              </w:rPr>
            </w:pPr>
            <w:r w:rsidRPr="00011A4E">
              <w:rPr>
                <w:b/>
              </w:rPr>
              <w:t>2013</w:t>
            </w:r>
          </w:p>
        </w:tc>
      </w:tr>
      <w:tr w:rsidR="00196C5B" w:rsidRPr="00D51B0C" w:rsidTr="00951188">
        <w:tc>
          <w:tcPr>
            <w:tcW w:w="1915" w:type="dxa"/>
            <w:hideMark/>
          </w:tcPr>
          <w:p w:rsidR="00196C5B" w:rsidRPr="00011A4E" w:rsidRDefault="00196C5B" w:rsidP="00951188">
            <w:pPr>
              <w:ind w:firstLine="283"/>
              <w:jc w:val="both"/>
              <w:rPr>
                <w:b/>
                <w:lang w:bidi="hi-IN"/>
              </w:rPr>
            </w:pPr>
            <w:r w:rsidRPr="00011A4E">
              <w:rPr>
                <w:b/>
              </w:rPr>
              <w:t>An-giê-ri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2,4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5,1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3,3</w:t>
            </w:r>
          </w:p>
        </w:tc>
        <w:tc>
          <w:tcPr>
            <w:tcW w:w="1916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2,8</w:t>
            </w:r>
          </w:p>
        </w:tc>
      </w:tr>
      <w:tr w:rsidR="00196C5B" w:rsidRPr="00D51B0C" w:rsidTr="00951188">
        <w:tc>
          <w:tcPr>
            <w:tcW w:w="1915" w:type="dxa"/>
            <w:hideMark/>
          </w:tcPr>
          <w:p w:rsidR="00196C5B" w:rsidRPr="00011A4E" w:rsidRDefault="00196C5B" w:rsidP="00951188">
            <w:pPr>
              <w:ind w:firstLine="283"/>
              <w:jc w:val="both"/>
              <w:rPr>
                <w:b/>
                <w:lang w:bidi="hi-IN"/>
              </w:rPr>
            </w:pPr>
            <w:r w:rsidRPr="00011A4E">
              <w:rPr>
                <w:b/>
              </w:rPr>
              <w:t>Nam Phi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3,5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5,3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2,9</w:t>
            </w:r>
          </w:p>
        </w:tc>
        <w:tc>
          <w:tcPr>
            <w:tcW w:w="1916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2,3</w:t>
            </w:r>
          </w:p>
        </w:tc>
      </w:tr>
      <w:tr w:rsidR="00196C5B" w:rsidRPr="00D51B0C" w:rsidTr="00951188">
        <w:tc>
          <w:tcPr>
            <w:tcW w:w="1915" w:type="dxa"/>
            <w:hideMark/>
          </w:tcPr>
          <w:p w:rsidR="00196C5B" w:rsidRPr="00011A4E" w:rsidRDefault="00196C5B" w:rsidP="00951188">
            <w:pPr>
              <w:ind w:firstLine="283"/>
              <w:jc w:val="both"/>
              <w:rPr>
                <w:b/>
                <w:lang w:bidi="hi-IN"/>
              </w:rPr>
            </w:pPr>
            <w:r w:rsidRPr="00011A4E">
              <w:rPr>
                <w:b/>
              </w:rPr>
              <w:t>Công-gô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8,2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6,3</w:t>
            </w:r>
          </w:p>
        </w:tc>
        <w:tc>
          <w:tcPr>
            <w:tcW w:w="1915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8,8</w:t>
            </w:r>
          </w:p>
        </w:tc>
        <w:tc>
          <w:tcPr>
            <w:tcW w:w="1916" w:type="dxa"/>
            <w:hideMark/>
          </w:tcPr>
          <w:p w:rsidR="00196C5B" w:rsidRPr="00D51B0C" w:rsidRDefault="00196C5B" w:rsidP="00011A4E">
            <w:pPr>
              <w:ind w:firstLine="283"/>
              <w:jc w:val="center"/>
              <w:rPr>
                <w:lang w:bidi="hi-IN"/>
              </w:rPr>
            </w:pPr>
            <w:r w:rsidRPr="00D51B0C">
              <w:t>3,4</w:t>
            </w:r>
          </w:p>
        </w:tc>
      </w:tr>
    </w:tbl>
    <w:p w:rsidR="00196C5B" w:rsidRPr="00D51B0C" w:rsidRDefault="00196C5B" w:rsidP="00196C5B">
      <w:pPr>
        <w:spacing w:before="60"/>
        <w:ind w:firstLine="283"/>
        <w:jc w:val="both"/>
        <w:rPr>
          <w:lang w:bidi="hi-IN"/>
        </w:rPr>
      </w:pPr>
      <w:r w:rsidRPr="00D51B0C">
        <w:t>Nhận xét nào sau đây đúng với bảng số liệu trên?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A. </w:t>
      </w:r>
      <w:r w:rsidRPr="00D51B0C">
        <w:t>Trong số các nước, An-giê-ri luôn có tốc độ tăng trưởng thấp nhất.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B. </w:t>
      </w:r>
      <w:r w:rsidRPr="00D51B0C">
        <w:t>Tốc độ tăng trưởng kinh tế của các nước khá ổn định.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C. </w:t>
      </w:r>
      <w:r w:rsidRPr="00D51B0C">
        <w:t>Không có sự khác nhau về tốc độ tăng trưởng giữa các nước.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D. </w:t>
      </w:r>
      <w:r w:rsidRPr="00D51B0C">
        <w:t>Tốc độ tăng trưởng kinh tế của các nước trên nhìn chung không ổn định.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17:</w:t>
      </w:r>
      <w:r w:rsidRPr="00D51B0C">
        <w:t xml:space="preserve"> “Một chiếc ô tô của I-ta-li-a bán sang các nước EU khác không phải nộp thuế giá trị gia tăng’’ là biểu hiện của mặt tự do nào?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Tự do lưu thông hàng hóa.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Tự do lưu thông dịch vụ.</w:t>
      </w:r>
    </w:p>
    <w:p w:rsidR="00196C5B" w:rsidRPr="00D51B0C" w:rsidRDefault="00196C5B" w:rsidP="00196C5B">
      <w:pPr>
        <w:tabs>
          <w:tab w:val="left" w:pos="5136"/>
        </w:tabs>
        <w:ind w:firstLine="283"/>
      </w:pPr>
      <w:r w:rsidRPr="00D51B0C">
        <w:rPr>
          <w:b/>
          <w:color w:val="3366FF"/>
        </w:rPr>
        <w:t xml:space="preserve">C. </w:t>
      </w:r>
      <w:r w:rsidRPr="00D51B0C">
        <w:t>Tự do di chuyển.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Tự do lưu thông tiền vốn.</w:t>
      </w:r>
    </w:p>
    <w:p w:rsidR="00196C5B" w:rsidRPr="00D51B0C" w:rsidRDefault="00196C5B" w:rsidP="00196C5B">
      <w:pPr>
        <w:spacing w:before="60"/>
        <w:jc w:val="both"/>
      </w:pPr>
      <w:r w:rsidRPr="00D51B0C">
        <w:rPr>
          <w:b/>
          <w:color w:val="0000FF"/>
        </w:rPr>
        <w:t>Câu 18:</w:t>
      </w:r>
      <w:r w:rsidRPr="00D51B0C">
        <w:t xml:space="preserve"> Liên kết vùng Châu Âu( Euroregion) được hình thành với mục đích?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A. </w:t>
      </w:r>
      <w:r w:rsidRPr="00D51B0C">
        <w:t>Liên kết về kinh tế giữa các nước.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B. </w:t>
      </w:r>
      <w:r w:rsidRPr="00D51B0C">
        <w:t>Vì lợi ích chung của các bên tham gia.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C. </w:t>
      </w:r>
      <w:r w:rsidRPr="00D51B0C">
        <w:t>Nâng cao cơ hội và khả năng tìm kiếm việc làm.</w:t>
      </w:r>
    </w:p>
    <w:p w:rsidR="00196C5B" w:rsidRPr="00D51B0C" w:rsidRDefault="00196C5B" w:rsidP="00196C5B">
      <w:pPr>
        <w:ind w:firstLine="283"/>
      </w:pPr>
      <w:r w:rsidRPr="00D51B0C">
        <w:rPr>
          <w:b/>
          <w:color w:val="3366FF"/>
        </w:rPr>
        <w:t xml:space="preserve">D. </w:t>
      </w:r>
      <w:r w:rsidRPr="00D51B0C">
        <w:t>Hợp tác sâu rộng trong giáo dục đào tạo.</w:t>
      </w:r>
    </w:p>
    <w:p w:rsidR="003A6446" w:rsidRPr="00D51B0C" w:rsidRDefault="00196C5B" w:rsidP="003A6446">
      <w:pPr>
        <w:jc w:val="both"/>
      </w:pPr>
      <w:r w:rsidRPr="00D51B0C">
        <w:rPr>
          <w:b/>
          <w:color w:val="0000FF"/>
        </w:rPr>
        <w:t>Câu 19:</w:t>
      </w:r>
      <w:r w:rsidRPr="00D51B0C">
        <w:t xml:space="preserve"> </w:t>
      </w:r>
      <w:r w:rsidR="003A6446" w:rsidRPr="00D51B0C">
        <w:t xml:space="preserve">Đặc điểm nào sau đây </w:t>
      </w:r>
      <w:r w:rsidR="003A6446" w:rsidRPr="00D51B0C">
        <w:rPr>
          <w:b/>
        </w:rPr>
        <w:t xml:space="preserve">không </w:t>
      </w:r>
      <w:r w:rsidR="003A6446" w:rsidRPr="00D51B0C">
        <w:t>đúng với Trung Á ?</w:t>
      </w:r>
    </w:p>
    <w:p w:rsidR="003A6446" w:rsidRPr="00D51B0C" w:rsidRDefault="003A6446" w:rsidP="003A6446">
      <w:pPr>
        <w:ind w:firstLine="283"/>
      </w:pPr>
      <w:r w:rsidRPr="00D51B0C">
        <w:rPr>
          <w:b/>
          <w:color w:val="3366FF"/>
        </w:rPr>
        <w:t xml:space="preserve">A. </w:t>
      </w:r>
      <w:r w:rsidRPr="00D51B0C">
        <w:t>Giàu tài nguyên thiên nhiên, nhất là dầu mỏ, khí tự nhiên, than đá, tiềm năng thủy điện, sắt, đồng.</w:t>
      </w:r>
    </w:p>
    <w:p w:rsidR="003A6446" w:rsidRPr="00D51B0C" w:rsidRDefault="003A6446" w:rsidP="003A6446">
      <w:pPr>
        <w:ind w:firstLine="283"/>
      </w:pPr>
      <w:r w:rsidRPr="00D51B0C">
        <w:rPr>
          <w:b/>
          <w:color w:val="3366FF"/>
        </w:rPr>
        <w:t xml:space="preserve">B. </w:t>
      </w:r>
      <w:r w:rsidRPr="00D51B0C">
        <w:t>Điều kiện tự nhiên thuận lợi cho sản xuất nông nghiệp, nhất là chăn thả gia súc.</w:t>
      </w:r>
    </w:p>
    <w:p w:rsidR="003A6446" w:rsidRPr="00D51B0C" w:rsidRDefault="003A6446" w:rsidP="003A6446">
      <w:pPr>
        <w:ind w:firstLine="283"/>
      </w:pPr>
      <w:r w:rsidRPr="00D51B0C">
        <w:rPr>
          <w:b/>
          <w:color w:val="3366FF"/>
        </w:rPr>
        <w:t xml:space="preserve">C. </w:t>
      </w:r>
      <w:r w:rsidRPr="00D51B0C">
        <w:t>Đa dân tộc, có mật độ dân số thấp, tỉ lệ dân theo đạo hồi cao( trừ Mông Cổ).</w:t>
      </w:r>
    </w:p>
    <w:p w:rsidR="003A6446" w:rsidRPr="00D51B0C" w:rsidRDefault="003A6446" w:rsidP="00A963F0">
      <w:pPr>
        <w:ind w:firstLine="283"/>
        <w:jc w:val="both"/>
      </w:pPr>
      <w:r w:rsidRPr="00D51B0C">
        <w:rPr>
          <w:b/>
          <w:color w:val="3366FF"/>
        </w:rPr>
        <w:t xml:space="preserve">D. </w:t>
      </w:r>
      <w:r w:rsidRPr="00D51B0C">
        <w:t>Từng có “con đường tơ lụa” đi qua nên tiếp thu được nhiều giá trị văn hóa của cả phương Đông và phương Tây.</w:t>
      </w:r>
    </w:p>
    <w:p w:rsidR="00196C5B" w:rsidRPr="00D51B0C" w:rsidRDefault="00196C5B" w:rsidP="003A6446">
      <w:pPr>
        <w:spacing w:before="60"/>
        <w:jc w:val="both"/>
      </w:pPr>
      <w:r w:rsidRPr="00D51B0C">
        <w:rPr>
          <w:b/>
          <w:color w:val="0000FF"/>
        </w:rPr>
        <w:t>Câu 20:</w:t>
      </w:r>
      <w:r w:rsidRPr="00D51B0C">
        <w:t xml:space="preserve"> Với diện tích tự nhiên là 9629 nghìn km</w:t>
      </w:r>
      <w:r w:rsidRPr="00D51B0C">
        <w:rPr>
          <w:vertAlign w:val="superscript"/>
        </w:rPr>
        <w:t>2</w:t>
      </w:r>
      <w:r w:rsidRPr="00D51B0C">
        <w:t>, dân số năm 2017 là 327,5 triệu người, mật độ dân số trung bình của Hoa Kì khoảng</w:t>
      </w:r>
    </w:p>
    <w:p w:rsidR="00196C5B" w:rsidRPr="00D51B0C" w:rsidRDefault="00196C5B" w:rsidP="00196C5B">
      <w:pPr>
        <w:tabs>
          <w:tab w:val="left" w:pos="2708"/>
          <w:tab w:val="left" w:pos="5138"/>
          <w:tab w:val="left" w:pos="7569"/>
        </w:tabs>
        <w:ind w:firstLine="283"/>
      </w:pPr>
      <w:r w:rsidRPr="00D51B0C">
        <w:rPr>
          <w:b/>
          <w:color w:val="3366FF"/>
        </w:rPr>
        <w:t xml:space="preserve">A. </w:t>
      </w:r>
      <w:r w:rsidRPr="00D51B0C">
        <w:t>33 người/km</w:t>
      </w:r>
      <w:r w:rsidRPr="00D51B0C">
        <w:rPr>
          <w:vertAlign w:val="superscript"/>
        </w:rPr>
        <w:t>2</w:t>
      </w:r>
      <w:r w:rsidRPr="00D51B0C">
        <w:t>.</w:t>
      </w:r>
      <w:r w:rsidRPr="00D51B0C">
        <w:tab/>
      </w:r>
      <w:r w:rsidRPr="00D51B0C">
        <w:rPr>
          <w:b/>
          <w:color w:val="3366FF"/>
        </w:rPr>
        <w:t xml:space="preserve">B. </w:t>
      </w:r>
      <w:r w:rsidRPr="00D51B0C">
        <w:t>32 người/km</w:t>
      </w:r>
      <w:r w:rsidRPr="00D51B0C">
        <w:rPr>
          <w:vertAlign w:val="superscript"/>
        </w:rPr>
        <w:t>2</w:t>
      </w:r>
      <w:r w:rsidRPr="00D51B0C">
        <w:t>.</w:t>
      </w:r>
      <w:r w:rsidRPr="00D51B0C">
        <w:tab/>
      </w:r>
      <w:r w:rsidRPr="00D51B0C">
        <w:rPr>
          <w:b/>
          <w:color w:val="3366FF"/>
        </w:rPr>
        <w:t xml:space="preserve">C. </w:t>
      </w:r>
      <w:r w:rsidRPr="00D51B0C">
        <w:t>31 người/km</w:t>
      </w:r>
      <w:r w:rsidRPr="00D51B0C">
        <w:rPr>
          <w:vertAlign w:val="superscript"/>
        </w:rPr>
        <w:t>2</w:t>
      </w:r>
      <w:r w:rsidRPr="00D51B0C">
        <w:t>.</w:t>
      </w:r>
      <w:r w:rsidRPr="00D51B0C">
        <w:tab/>
      </w:r>
      <w:r w:rsidRPr="00D51B0C">
        <w:rPr>
          <w:b/>
          <w:color w:val="3366FF"/>
        </w:rPr>
        <w:t xml:space="preserve">D. </w:t>
      </w:r>
      <w:r w:rsidRPr="00D51B0C">
        <w:t>34 người/km</w:t>
      </w:r>
      <w:r w:rsidRPr="00D51B0C">
        <w:rPr>
          <w:vertAlign w:val="superscript"/>
        </w:rPr>
        <w:t>2</w:t>
      </w:r>
      <w:r w:rsidRPr="00D51B0C">
        <w:t>.</w:t>
      </w:r>
    </w:p>
    <w:p w:rsidR="00196C5B" w:rsidRPr="00D51B0C" w:rsidRDefault="00196C5B" w:rsidP="00A963F0">
      <w:pPr>
        <w:shd w:val="clear" w:color="auto" w:fill="FFFFFF"/>
        <w:spacing w:before="120" w:after="120"/>
        <w:rPr>
          <w:b/>
        </w:rPr>
      </w:pPr>
      <w:r w:rsidRPr="00D51B0C">
        <w:rPr>
          <w:b/>
        </w:rPr>
        <w:t xml:space="preserve">II. Phần tự luận </w:t>
      </w:r>
      <w:r w:rsidRPr="00D51B0C">
        <w:rPr>
          <w:b/>
          <w:i/>
        </w:rPr>
        <w:t>(2,0 điểm).</w:t>
      </w:r>
    </w:p>
    <w:p w:rsidR="001A6B9E" w:rsidRPr="00D51B0C" w:rsidRDefault="00196C5B" w:rsidP="001A6B9E">
      <w:pPr>
        <w:jc w:val="both"/>
      </w:pPr>
      <w:r w:rsidRPr="00D51B0C">
        <w:rPr>
          <w:b/>
          <w:bCs/>
        </w:rPr>
        <w:t xml:space="preserve">Câu 21. </w:t>
      </w:r>
      <w:r w:rsidRPr="00D51B0C">
        <w:rPr>
          <w:bCs/>
        </w:rPr>
        <w:t>(</w:t>
      </w:r>
      <w:r w:rsidRPr="00D51B0C">
        <w:rPr>
          <w:bCs/>
          <w:i/>
        </w:rPr>
        <w:t>1,0 điểm</w:t>
      </w:r>
      <w:r w:rsidRPr="00D51B0C">
        <w:rPr>
          <w:bCs/>
        </w:rPr>
        <w:t xml:space="preserve">) </w:t>
      </w:r>
      <w:r w:rsidR="001A6B9E" w:rsidRPr="00D51B0C">
        <w:t xml:space="preserve">Nguyên nhân nào giúp EU trở thành trung tâm kinh tế và  tổ chức thương mại  hàng đầu thế giới? </w:t>
      </w:r>
    </w:p>
    <w:p w:rsidR="00196C5B" w:rsidRPr="00D51B0C" w:rsidRDefault="00196C5B" w:rsidP="00196C5B">
      <w:pPr>
        <w:jc w:val="both"/>
        <w:rPr>
          <w:b/>
          <w:lang w:val="sv-SE"/>
        </w:rPr>
      </w:pPr>
      <w:r w:rsidRPr="00D51B0C">
        <w:rPr>
          <w:b/>
          <w:bCs/>
        </w:rPr>
        <w:t>Câu 22.</w:t>
      </w:r>
      <w:r w:rsidRPr="00D51B0C">
        <w:rPr>
          <w:b/>
          <w:i/>
        </w:rPr>
        <w:t xml:space="preserve"> </w:t>
      </w:r>
      <w:r w:rsidRPr="00D51B0C">
        <w:rPr>
          <w:bCs/>
          <w:i/>
        </w:rPr>
        <w:t>(1,0 điểm):</w:t>
      </w:r>
      <w:r w:rsidRPr="00D51B0C">
        <w:rPr>
          <w:lang w:val="sv-SE"/>
        </w:rPr>
        <w:t>Dựa vào bảng số liệu sau</w:t>
      </w:r>
    </w:p>
    <w:p w:rsidR="00196C5B" w:rsidRPr="00D51B0C" w:rsidRDefault="00196C5B" w:rsidP="00A963F0">
      <w:pPr>
        <w:jc w:val="center"/>
        <w:rPr>
          <w:b/>
          <w:lang w:val="sv-SE"/>
        </w:rPr>
      </w:pPr>
      <w:r w:rsidRPr="00D51B0C">
        <w:rPr>
          <w:b/>
          <w:lang w:val="sv-SE"/>
        </w:rPr>
        <w:t>Số dân của Hoa Kì thời kì 1820 – 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339"/>
        <w:gridCol w:w="1211"/>
        <w:gridCol w:w="1364"/>
        <w:gridCol w:w="1313"/>
        <w:gridCol w:w="1460"/>
      </w:tblGrid>
      <w:tr w:rsidR="00196C5B" w:rsidRPr="00D51B0C" w:rsidTr="00951188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both"/>
              <w:rPr>
                <w:b/>
              </w:rPr>
            </w:pPr>
            <w:r w:rsidRPr="00D51B0C">
              <w:rPr>
                <w:b/>
              </w:rPr>
              <w:t>Năm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1820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1920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1988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2005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2017</w:t>
            </w:r>
          </w:p>
        </w:tc>
      </w:tr>
      <w:tr w:rsidR="00196C5B" w:rsidRPr="00D51B0C" w:rsidTr="00951188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rPr>
                <w:b/>
              </w:rPr>
            </w:pPr>
            <w:r w:rsidRPr="00D51B0C">
              <w:rPr>
                <w:b/>
              </w:rPr>
              <w:t xml:space="preserve">Số dân </w:t>
            </w:r>
            <w:r w:rsidRPr="00A963F0">
              <w:rPr>
                <w:i/>
              </w:rPr>
              <w:t>(triệu người)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105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245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269,5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C5B" w:rsidRPr="00D51B0C" w:rsidRDefault="00196C5B" w:rsidP="00951188">
            <w:pPr>
              <w:jc w:val="center"/>
            </w:pPr>
            <w:r w:rsidRPr="00D51B0C">
              <w:t>327,5</w:t>
            </w:r>
          </w:p>
        </w:tc>
      </w:tr>
    </w:tbl>
    <w:p w:rsidR="00196C5B" w:rsidRPr="00D51B0C" w:rsidRDefault="00196C5B" w:rsidP="00A963F0">
      <w:pPr>
        <w:spacing w:before="120"/>
        <w:jc w:val="both"/>
      </w:pPr>
      <w:r w:rsidRPr="00D51B0C">
        <w:t xml:space="preserve"> </w:t>
      </w:r>
      <w:r w:rsidR="00A963F0">
        <w:tab/>
      </w:r>
      <w:r w:rsidRPr="00D51B0C">
        <w:t>Tính tốc độ tăng trưởng dân số Hoa Kỳ qua các năm đã cho. ( lấy năm 1820= 100)</w:t>
      </w:r>
    </w:p>
    <w:p w:rsidR="00196C5B" w:rsidRPr="00D51B0C" w:rsidRDefault="00196C5B" w:rsidP="00196C5B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jc w:val="center"/>
        <w:rPr>
          <w:b/>
          <w:lang w:val="nl-NL"/>
        </w:rPr>
      </w:pPr>
      <w:r w:rsidRPr="00D51B0C">
        <w:rPr>
          <w:lang w:val="nl-NL"/>
        </w:rPr>
        <w:t>………….……..</w:t>
      </w:r>
      <w:r w:rsidRPr="00D51B0C">
        <w:rPr>
          <w:b/>
          <w:lang w:val="nl-NL"/>
        </w:rPr>
        <w:t>Hết</w:t>
      </w:r>
      <w:r w:rsidRPr="00D51B0C">
        <w:rPr>
          <w:lang w:val="nl-NL"/>
        </w:rPr>
        <w:t>…………………..</w:t>
      </w:r>
    </w:p>
    <w:p w:rsidR="00196C5B" w:rsidRPr="00D51B0C" w:rsidRDefault="00196C5B" w:rsidP="00196C5B">
      <w:pPr>
        <w:ind w:left="-720"/>
        <w:jc w:val="center"/>
        <w:rPr>
          <w:b/>
          <w:i/>
          <w:lang w:val="nl-NL"/>
        </w:rPr>
      </w:pPr>
      <w:r w:rsidRPr="00D51B0C">
        <w:rPr>
          <w:b/>
          <w:i/>
          <w:lang w:val="nl-NL"/>
        </w:rPr>
        <w:t xml:space="preserve">Thí sinh </w:t>
      </w:r>
      <w:r w:rsidRPr="00D51B0C">
        <w:rPr>
          <w:b/>
          <w:i/>
          <w:u w:val="single"/>
          <w:lang w:val="nl-NL"/>
        </w:rPr>
        <w:t>KHÔNG</w:t>
      </w:r>
      <w:r w:rsidRPr="00D51B0C">
        <w:rPr>
          <w:b/>
          <w:i/>
          <w:lang w:val="nl-NL"/>
        </w:rPr>
        <w:t xml:space="preserve"> được sử dụng Át lát địa lí  và tài liệu.</w:t>
      </w:r>
    </w:p>
    <w:p w:rsidR="00196C5B" w:rsidRPr="00D51B0C" w:rsidRDefault="00196C5B" w:rsidP="00A963F0">
      <w:pPr>
        <w:jc w:val="center"/>
      </w:pPr>
      <w:r w:rsidRPr="00D51B0C">
        <w:rPr>
          <w:b/>
          <w:i/>
          <w:lang w:val="nl-NL"/>
        </w:rPr>
        <w:t>Giám thị không giải thích gì thêm.</w:t>
      </w:r>
    </w:p>
    <w:p w:rsidR="0047332E" w:rsidRPr="00D51B0C" w:rsidRDefault="0047332E"/>
    <w:sectPr w:rsidR="0047332E" w:rsidRPr="00D51B0C" w:rsidSect="00011A4E">
      <w:footerReference w:type="default" r:id="rId7"/>
      <w:pgSz w:w="11907" w:h="16840" w:code="9"/>
      <w:pgMar w:top="709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E37" w:rsidRDefault="00A81E37" w:rsidP="00CF3F4A">
      <w:r>
        <w:separator/>
      </w:r>
    </w:p>
  </w:endnote>
  <w:endnote w:type="continuationSeparator" w:id="0">
    <w:p w:rsidR="00A81E37" w:rsidRDefault="00A81E37" w:rsidP="00CF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EA2" w:rsidRPr="008F4704" w:rsidRDefault="00196C5B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243432"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="00243432" w:rsidRPr="00072822">
      <w:rPr>
        <w:rStyle w:val="PageNumber"/>
        <w:sz w:val="22"/>
      </w:rPr>
      <w:fldChar w:fldCharType="separate"/>
    </w:r>
    <w:r w:rsidR="00397E58">
      <w:rPr>
        <w:rStyle w:val="PageNumber"/>
        <w:noProof/>
        <w:sz w:val="22"/>
      </w:rPr>
      <w:t>2</w:t>
    </w:r>
    <w:r w:rsidR="00243432"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="00243432"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="00243432" w:rsidRPr="00072822">
      <w:rPr>
        <w:rStyle w:val="PageNumber"/>
        <w:sz w:val="22"/>
      </w:rPr>
      <w:fldChar w:fldCharType="separate"/>
    </w:r>
    <w:r w:rsidR="00397E58">
      <w:rPr>
        <w:rStyle w:val="PageNumber"/>
        <w:noProof/>
        <w:sz w:val="22"/>
      </w:rPr>
      <w:t>2</w:t>
    </w:r>
    <w:r w:rsidR="0024343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</w:t>
    </w:r>
    <w:r w:rsidR="00011A4E">
      <w:rPr>
        <w:rStyle w:val="PageNumber"/>
        <w:sz w:val="22"/>
      </w:rPr>
      <w:t xml:space="preserve">Địa 11 - </w:t>
    </w:r>
    <w:r w:rsidRPr="008F4704">
      <w:rPr>
        <w:rStyle w:val="PageNumber"/>
        <w:sz w:val="22"/>
      </w:rPr>
      <w:t xml:space="preserve">Mã đề thi </w:t>
    </w:r>
    <w:r>
      <w:rPr>
        <w:rStyle w:val="PageNumber"/>
        <w:sz w:val="22"/>
      </w:rPr>
      <w:t>118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E37" w:rsidRDefault="00A81E37" w:rsidP="00CF3F4A">
      <w:r>
        <w:separator/>
      </w:r>
    </w:p>
  </w:footnote>
  <w:footnote w:type="continuationSeparator" w:id="0">
    <w:p w:rsidR="00A81E37" w:rsidRDefault="00A81E37" w:rsidP="00CF3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C5B"/>
    <w:rsid w:val="00011A4E"/>
    <w:rsid w:val="00196C5B"/>
    <w:rsid w:val="001A6B9E"/>
    <w:rsid w:val="00243432"/>
    <w:rsid w:val="00370126"/>
    <w:rsid w:val="00397E58"/>
    <w:rsid w:val="003A6446"/>
    <w:rsid w:val="003B4A6A"/>
    <w:rsid w:val="0047332E"/>
    <w:rsid w:val="00580C03"/>
    <w:rsid w:val="008A5B7D"/>
    <w:rsid w:val="00A81E37"/>
    <w:rsid w:val="00A963F0"/>
    <w:rsid w:val="00AF4DF5"/>
    <w:rsid w:val="00CF3F4A"/>
    <w:rsid w:val="00D51B0C"/>
    <w:rsid w:val="00EE7346"/>
    <w:rsid w:val="00F3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96C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6C5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6C5B"/>
  </w:style>
  <w:style w:type="paragraph" w:styleId="Header">
    <w:name w:val="header"/>
    <w:basedOn w:val="Normal"/>
    <w:link w:val="HeaderChar"/>
    <w:uiPriority w:val="99"/>
    <w:unhideWhenUsed/>
    <w:rsid w:val="00011A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1A4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2019-12-12T02:55:00Z</cp:lastPrinted>
  <dcterms:created xsi:type="dcterms:W3CDTF">2019-12-08T03:36:00Z</dcterms:created>
  <dcterms:modified xsi:type="dcterms:W3CDTF">2019-12-12T03:00:00Z</dcterms:modified>
</cp:coreProperties>
</file>